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D6" w:rsidRPr="00A976D6" w:rsidRDefault="00A976D6" w:rsidP="00A976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CH"/>
        </w:rPr>
      </w:pPr>
      <w:r w:rsidRPr="00A976D6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CH"/>
        </w:rPr>
        <w:t xml:space="preserve">Programme de tir - 220 mètres </w:t>
      </w:r>
    </w:p>
    <w:p w:rsidR="00A976D6" w:rsidRPr="00A976D6" w:rsidRDefault="00A976D6" w:rsidP="00A97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A976D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H"/>
        </w:rPr>
        <w:t xml:space="preserve">19ème Tir au Coq de Bruyère - Derrière Plané, </w:t>
      </w:r>
      <w:proofErr w:type="spellStart"/>
      <w:r w:rsidRPr="00A976D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H"/>
        </w:rPr>
        <w:t>Semsales</w:t>
      </w:r>
      <w:proofErr w:type="spellEnd"/>
    </w:p>
    <w:p w:rsidR="00A976D6" w:rsidRPr="00A976D6" w:rsidRDefault="00A976D6" w:rsidP="00A97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pict>
          <v:rect id="_x0000_i1025" style="width:0;height:1.5pt" o:hralign="center" o:hrstd="t" o:hr="t" fillcolor="#a0a0a0" stroked="f"/>
        </w:pict>
      </w:r>
    </w:p>
    <w:p w:rsidR="00A976D6" w:rsidRPr="00A976D6" w:rsidRDefault="00A976D6" w:rsidP="00A97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A976D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H"/>
        </w:rPr>
        <w:t>Distance :</w:t>
      </w: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 xml:space="preserve">    </w:t>
      </w: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  <w:t>220 mètres environ</w:t>
      </w:r>
    </w:p>
    <w:p w:rsidR="00A976D6" w:rsidRPr="00A976D6" w:rsidRDefault="00A976D6" w:rsidP="00A97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pict>
          <v:rect id="_x0000_i1026" style="width:0;height:1.5pt" o:hralign="center" o:hrstd="t" o:hr="t" fillcolor="#a0a0a0" stroked="f"/>
        </w:pict>
      </w:r>
    </w:p>
    <w:p w:rsidR="00A976D6" w:rsidRPr="00A976D6" w:rsidRDefault="00A976D6" w:rsidP="00A97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A976D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H"/>
        </w:rPr>
        <w:t>Visuel :</w:t>
      </w: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  <w:t>Cible avec la silhouette de "Coq de Bruyère" divisée en 5 cercles.</w:t>
      </w:r>
    </w:p>
    <w:p w:rsidR="00A976D6" w:rsidRPr="00A976D6" w:rsidRDefault="00A976D6" w:rsidP="00A97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pict>
          <v:rect id="_x0000_i1027" style="width:0;height:1.5pt" o:hralign="center" o:hrstd="t" o:hr="t" fillcolor="#a0a0a0" stroked="f"/>
        </w:pict>
      </w:r>
    </w:p>
    <w:p w:rsidR="00A976D6" w:rsidRPr="00A976D6" w:rsidRDefault="00A976D6" w:rsidP="00A97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A976D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H"/>
        </w:rPr>
        <w:t>Nombre de coups :</w:t>
      </w: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  <w:t>15 coups</w:t>
      </w:r>
    </w:p>
    <w:p w:rsidR="00A976D6" w:rsidRPr="00A976D6" w:rsidRDefault="00A976D6" w:rsidP="00A97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pict>
          <v:rect id="_x0000_i1028" style="width:0;height:1.5pt" o:hralign="center" o:hrstd="t" o:hr="t" fillcolor="#a0a0a0" stroked="f"/>
        </w:pict>
      </w:r>
    </w:p>
    <w:p w:rsidR="00A976D6" w:rsidRPr="00A976D6" w:rsidRDefault="00A976D6" w:rsidP="00A97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A976D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H"/>
        </w:rPr>
        <w:t>Genre de feu :</w:t>
      </w: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  <w:t>3 coups en 2 minutes - marquage après les 3 coups</w:t>
      </w: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  <w:t>6 coups en 2 minutes - sans marquage</w:t>
      </w: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  <w:t>6 coups en 2 minutes - sans marquage</w:t>
      </w:r>
    </w:p>
    <w:p w:rsidR="00A976D6" w:rsidRPr="00A976D6" w:rsidRDefault="00A976D6" w:rsidP="00A97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pict>
          <v:rect id="_x0000_i1029" style="width:0;height:1.5pt" o:hralign="center" o:hrstd="t" o:hr="t" fillcolor="#a0a0a0" stroked="f"/>
        </w:pict>
      </w:r>
    </w:p>
    <w:p w:rsidR="00A976D6" w:rsidRPr="00A976D6" w:rsidRDefault="00A976D6" w:rsidP="00A97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A976D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H"/>
        </w:rPr>
        <w:t>Résultat maximum :</w:t>
      </w: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  <w:t>75 points</w:t>
      </w:r>
    </w:p>
    <w:p w:rsidR="00A976D6" w:rsidRPr="00A976D6" w:rsidRDefault="00A976D6" w:rsidP="00A97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pict>
          <v:rect id="_x0000_i1030" style="width:0;height:1.5pt" o:hralign="center" o:hrstd="t" o:hr="t" fillcolor="#a0a0a0" stroked="f"/>
        </w:pict>
      </w:r>
    </w:p>
    <w:p w:rsidR="00A976D6" w:rsidRPr="00A976D6" w:rsidRDefault="00A976D6" w:rsidP="00A97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A976D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H"/>
        </w:rPr>
        <w:t>Arme :</w:t>
      </w: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  <w:t xml:space="preserve">Arme libre - fusil standard - Carabine - </w:t>
      </w:r>
      <w:proofErr w:type="spellStart"/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>Fass</w:t>
      </w:r>
      <w:proofErr w:type="spellEnd"/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 xml:space="preserve"> 57 - </w:t>
      </w:r>
      <w:proofErr w:type="spellStart"/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>Fass</w:t>
      </w:r>
      <w:proofErr w:type="spellEnd"/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 xml:space="preserve"> 90 et Mousqueton</w:t>
      </w:r>
    </w:p>
    <w:p w:rsidR="00A976D6" w:rsidRPr="00A976D6" w:rsidRDefault="00A976D6" w:rsidP="00A97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pict>
          <v:rect id="_x0000_i1031" style="width:0;height:1.5pt" o:hralign="center" o:hrstd="t" o:hr="t" fillcolor="#a0a0a0" stroked="f"/>
        </w:pict>
      </w:r>
    </w:p>
    <w:p w:rsidR="00A976D6" w:rsidRPr="00A976D6" w:rsidRDefault="00A976D6" w:rsidP="00A97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A976D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H"/>
        </w:rPr>
        <w:t>Positions :</w:t>
      </w: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  <w:t>Arme libre, fusil standard et carabine, uniquement à genou.</w:t>
      </w: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  <w:t>Autres armes : position couchée ou à genou.</w:t>
      </w: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  <w:t xml:space="preserve">En position couchée, mousqueton bras franc et </w:t>
      </w:r>
      <w:proofErr w:type="spellStart"/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>Fass</w:t>
      </w:r>
      <w:proofErr w:type="spellEnd"/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 xml:space="preserve"> sur appui réglementaire.</w:t>
      </w: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  <w:t>Exceptions : les V et SV utilisant le mousqueton peuvent tirer couchés appuyés - les SV utilisant l'arme libre, le fusil standard ou la carabine peuvent tirer couchés, mais bras franc !!</w:t>
      </w:r>
    </w:p>
    <w:p w:rsidR="00A976D6" w:rsidRPr="00A976D6" w:rsidRDefault="00A976D6" w:rsidP="00A97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pict>
          <v:rect id="_x0000_i1032" style="width:0;height:1.5pt" o:hralign="center" o:hrstd="t" o:hr="t" fillcolor="#a0a0a0" stroked="f"/>
        </w:pict>
      </w:r>
    </w:p>
    <w:p w:rsidR="00A976D6" w:rsidRPr="00A976D6" w:rsidRDefault="00A976D6" w:rsidP="00A97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A976D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H"/>
        </w:rPr>
        <w:t>Finance d'inscription :   </w:t>
      </w: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 xml:space="preserve"> </w:t>
      </w: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  <w:t>Fr. 130.- par groupe de 5 tireurs - Fr. 26.- par tireur individuel.</w:t>
      </w: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</w: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lastRenderedPageBreak/>
        <w:t>Fr. 100.- par groupe de 5 JT - Fr. 20.- par JT individuel.</w:t>
      </w: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  <w:t>Payable au CCP 18-26121-2 ou sur place.</w:t>
      </w:r>
    </w:p>
    <w:p w:rsidR="00A976D6" w:rsidRPr="00A976D6" w:rsidRDefault="00A976D6" w:rsidP="00A97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pict>
          <v:rect id="_x0000_i1033" style="width:0;height:1.5pt" o:hralign="center" o:hrstd="t" o:hr="t" fillcolor="#a0a0a0" stroked="f"/>
        </w:pict>
      </w:r>
    </w:p>
    <w:p w:rsidR="00A976D6" w:rsidRPr="00A976D6" w:rsidRDefault="00A976D6" w:rsidP="00A97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A976D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H"/>
        </w:rPr>
        <w:t>Distinction ou carte-couronne :</w:t>
      </w: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</w:r>
      <w:r w:rsidRPr="00A976D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H"/>
        </w:rPr>
        <w:t>56 points</w:t>
      </w: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 xml:space="preserve"> - </w:t>
      </w:r>
      <w:proofErr w:type="spellStart"/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>Fass</w:t>
      </w:r>
      <w:proofErr w:type="spellEnd"/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 xml:space="preserve"> 57: </w:t>
      </w:r>
      <w:r w:rsidRPr="00A976D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H"/>
        </w:rPr>
        <w:t>55 points</w:t>
      </w: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 xml:space="preserve"> - à genou: </w:t>
      </w:r>
      <w:r w:rsidRPr="00A976D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H"/>
        </w:rPr>
        <w:t>52 points</w:t>
      </w: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  <w:t xml:space="preserve">jeune tireur, vétéran et double-vétéran: </w:t>
      </w:r>
      <w:r w:rsidRPr="00A976D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H"/>
        </w:rPr>
        <w:t>54 points</w:t>
      </w: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  <w:t xml:space="preserve">jeune tireur, vétéran et double-vétéran à genou: </w:t>
      </w:r>
      <w:r w:rsidRPr="00A976D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H"/>
        </w:rPr>
        <w:t>50 points</w:t>
      </w:r>
    </w:p>
    <w:p w:rsidR="00A976D6" w:rsidRPr="00A976D6" w:rsidRDefault="00A976D6" w:rsidP="00A97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pict>
          <v:rect id="_x0000_i1034" style="width:0;height:1.5pt" o:hralign="center" o:hrstd="t" o:hr="t" fillcolor="#a0a0a0" stroked="f"/>
        </w:pict>
      </w:r>
    </w:p>
    <w:p w:rsidR="00A976D6" w:rsidRPr="00A976D6" w:rsidRDefault="00A976D6" w:rsidP="00A97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A976D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H"/>
        </w:rPr>
        <w:t>Cible :</w:t>
      </w: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 xml:space="preserve">    </w:t>
      </w: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  <w:t>La distribution des cibles s'effectuera environ 2 heures après votre tir.</w:t>
      </w:r>
    </w:p>
    <w:p w:rsidR="00A976D6" w:rsidRPr="00A976D6" w:rsidRDefault="00A976D6" w:rsidP="00A97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pict>
          <v:rect id="_x0000_i1035" style="width:0;height:1.5pt" o:hralign="center" o:hrstd="t" o:hr="t" fillcolor="#a0a0a0" stroked="f"/>
        </w:pict>
      </w:r>
    </w:p>
    <w:p w:rsidR="00A976D6" w:rsidRPr="00A976D6" w:rsidRDefault="00A976D6" w:rsidP="00A97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A976D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H"/>
        </w:rPr>
        <w:t>Formation de tir :  </w:t>
      </w: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 xml:space="preserve">  </w:t>
      </w: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</w:r>
      <w:r w:rsidRPr="00A976D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H"/>
        </w:rPr>
        <w:t>Groupe de 5 tireurs qui tirent simultanément et tous dans la même position !!!</w:t>
      </w: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  <w:t>Le secteur de tir est attribué par le CO et ne peut être choisi.</w:t>
      </w:r>
    </w:p>
    <w:p w:rsidR="00A976D6" w:rsidRPr="00A976D6" w:rsidRDefault="00A976D6" w:rsidP="00A97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pict>
          <v:rect id="_x0000_i1036" style="width:0;height:1.5pt" o:hralign="center" o:hrstd="t" o:hr="t" fillcolor="#a0a0a0" stroked="f"/>
        </w:pict>
      </w:r>
    </w:p>
    <w:p w:rsidR="00A976D6" w:rsidRPr="00A976D6" w:rsidRDefault="00A976D6" w:rsidP="00A97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A976D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H"/>
        </w:rPr>
        <w:t>Pénalisation :</w:t>
      </w: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 xml:space="preserve">    </w:t>
      </w: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  <w:t>Pour chaque coup en plus, il sera déduit autant de fois le coup moyen du résultat total du tir.</w:t>
      </w: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</w:r>
      <w:r w:rsidRPr="00A976D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H"/>
        </w:rPr>
        <w:t>Attention :</w:t>
      </w: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 xml:space="preserve"> </w:t>
      </w:r>
      <w:r w:rsidRPr="00A976D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H"/>
        </w:rPr>
        <w:t>le tireur qui sera surpris à tirer plus de 15 coups verra son résultat annulé.</w:t>
      </w:r>
    </w:p>
    <w:p w:rsidR="00A976D6" w:rsidRPr="00A976D6" w:rsidRDefault="00A976D6" w:rsidP="00A97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pict>
          <v:rect id="_x0000_i1037" style="width:0;height:1.5pt" o:hralign="center" o:hrstd="t" o:hr="t" fillcolor="#a0a0a0" stroked="f"/>
        </w:pict>
      </w:r>
    </w:p>
    <w:p w:rsidR="00A976D6" w:rsidRPr="00A976D6" w:rsidRDefault="00A976D6" w:rsidP="00A97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A976D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H"/>
        </w:rPr>
        <w:t>Remarques et réclamations :</w:t>
      </w: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 xml:space="preserve">    </w:t>
      </w: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  <w:t>Chaque tireur ne peut tirer qu'un seul programme. Il est responsable de son arme.</w:t>
      </w: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  <w:t>Les litiges éventuels seront tranchés par le comité d'organisation et seront sans appel.</w:t>
      </w: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</w:r>
      <w:r w:rsidRPr="00A976D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H"/>
        </w:rPr>
        <w:t>Les réclamations concernant les résultats des tirs seront reçus uniquement dans le quart d'heure qui suit la réception des cibles</w:t>
      </w: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>.</w:t>
      </w:r>
    </w:p>
    <w:p w:rsidR="00A976D6" w:rsidRPr="00A976D6" w:rsidRDefault="00A976D6" w:rsidP="00A97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pict>
          <v:rect id="_x0000_i1038" style="width:0;height:1.5pt" o:hralign="center" o:hrstd="t" o:hr="t" fillcolor="#a0a0a0" stroked="f"/>
        </w:pict>
      </w:r>
    </w:p>
    <w:p w:rsidR="00A976D6" w:rsidRPr="00A976D6" w:rsidRDefault="00A976D6" w:rsidP="00A97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>Le comité d'organisations</w:t>
      </w:r>
    </w:p>
    <w:p w:rsidR="00A976D6" w:rsidRPr="00A976D6" w:rsidRDefault="00A976D6" w:rsidP="00A97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pict>
          <v:rect id="_x0000_i1039" style="width:0;height:1.5pt" o:hralign="center" o:hrstd="t" o:hr="t" fillcolor="#a0a0a0" stroked="f"/>
        </w:pict>
      </w:r>
    </w:p>
    <w:p w:rsidR="00A976D6" w:rsidRPr="00A976D6" w:rsidRDefault="00A976D6" w:rsidP="00A97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A976D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H"/>
        </w:rPr>
        <w:t>Approbation des instances compétentes : </w:t>
      </w: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 xml:space="preserve">   </w:t>
      </w:r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br/>
        <w:t xml:space="preserve">Ce plan de tir a été approuvé en mars 2015, par M. Stéphane </w:t>
      </w:r>
      <w:proofErr w:type="spellStart"/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>Raemy</w:t>
      </w:r>
      <w:proofErr w:type="spellEnd"/>
      <w:r w:rsidRPr="00A976D6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>, chef des tirs sportifs de la Société cantonale des tireurs fribourgeois.</w:t>
      </w:r>
    </w:p>
    <w:p w:rsidR="00EE516B" w:rsidRDefault="00EE516B"/>
    <w:sectPr w:rsidR="00EE516B" w:rsidSect="00EE5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976D6"/>
    <w:rsid w:val="00522F20"/>
    <w:rsid w:val="00A976D6"/>
    <w:rsid w:val="00EE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6B"/>
  </w:style>
  <w:style w:type="paragraph" w:styleId="Titre2">
    <w:name w:val="heading 2"/>
    <w:basedOn w:val="Normal"/>
    <w:link w:val="Titre2Car"/>
    <w:uiPriority w:val="9"/>
    <w:qFormat/>
    <w:rsid w:val="00A97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976D6"/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paragraph" w:styleId="NormalWeb">
    <w:name w:val="Normal (Web)"/>
    <w:basedOn w:val="Normal"/>
    <w:uiPriority w:val="99"/>
    <w:semiHidden/>
    <w:unhideWhenUsed/>
    <w:rsid w:val="00A9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ev">
    <w:name w:val="Strong"/>
    <w:basedOn w:val="Policepardfaut"/>
    <w:uiPriority w:val="22"/>
    <w:qFormat/>
    <w:rsid w:val="00A976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8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7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19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2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SCIBOZ</dc:creator>
  <cp:lastModifiedBy>SCIBOZ</cp:lastModifiedBy>
  <cp:revision>1</cp:revision>
  <dcterms:created xsi:type="dcterms:W3CDTF">2015-03-10T12:26:00Z</dcterms:created>
  <dcterms:modified xsi:type="dcterms:W3CDTF">2015-03-10T12:26:00Z</dcterms:modified>
</cp:coreProperties>
</file>